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>
        <w:rPr>
          <w:b/>
          <w:bCs/>
          <w:sz w:val="32"/>
          <w:szCs w:val="32"/>
        </w:rPr>
        <w:t>2</w:t>
      </w:r>
      <w:r w:rsidR="00B8131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.6.201</w:t>
      </w:r>
      <w:r w:rsidR="00B8131E">
        <w:rPr>
          <w:b/>
          <w:bCs/>
          <w:sz w:val="32"/>
          <w:szCs w:val="32"/>
        </w:rPr>
        <w:t>7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1. Projednání výsledku auditu hospodaření obce za rok 201</w:t>
      </w:r>
      <w:r w:rsidR="00B8131E">
        <w:rPr>
          <w:sz w:val="32"/>
          <w:szCs w:val="32"/>
        </w:rPr>
        <w:t>6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2. Projednání účetní závěrky za rok 201</w:t>
      </w:r>
      <w:r w:rsidR="00B8131E">
        <w:rPr>
          <w:sz w:val="32"/>
          <w:szCs w:val="32"/>
        </w:rPr>
        <w:t>6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3. Projednání závěrečného účtu obce za rok 201</w:t>
      </w:r>
      <w:r w:rsidR="00B8131E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 xml:space="preserve">4. Zpráva kontrolního výboru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 xml:space="preserve">5. Zpráva finančního výboru </w:t>
      </w:r>
    </w:p>
    <w:p w:rsidR="00B8131E" w:rsidRDefault="00BF6A77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 xml:space="preserve">6. Projednání </w:t>
      </w:r>
      <w:proofErr w:type="gramStart"/>
      <w:r w:rsidR="00B8131E">
        <w:rPr>
          <w:sz w:val="32"/>
          <w:szCs w:val="32"/>
        </w:rPr>
        <w:t xml:space="preserve">údržby </w:t>
      </w:r>
      <w:r>
        <w:rPr>
          <w:sz w:val="32"/>
          <w:szCs w:val="32"/>
        </w:rPr>
        <w:t xml:space="preserve"> stromů</w:t>
      </w:r>
      <w:proofErr w:type="gramEnd"/>
      <w:r>
        <w:rPr>
          <w:sz w:val="32"/>
          <w:szCs w:val="32"/>
        </w:rPr>
        <w:t xml:space="preserve"> v zastavěné části obce</w:t>
      </w:r>
    </w:p>
    <w:p w:rsidR="00B8131E" w:rsidRDefault="00B8131E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7. Projednání rozpočtového opatření</w:t>
      </w:r>
      <w:r w:rsidR="00BF6A77">
        <w:rPr>
          <w:sz w:val="32"/>
          <w:szCs w:val="32"/>
        </w:rPr>
        <w:t xml:space="preserve"> </w:t>
      </w:r>
    </w:p>
    <w:p w:rsidR="00BF6A77" w:rsidRDefault="00B8131E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8.</w:t>
      </w:r>
      <w:r w:rsidR="00BF6A77">
        <w:rPr>
          <w:sz w:val="32"/>
          <w:szCs w:val="32"/>
        </w:rPr>
        <w:t xml:space="preserve"> Různé </w:t>
      </w:r>
    </w:p>
    <w:p w:rsidR="00BF6A77" w:rsidRDefault="00B8131E" w:rsidP="00BF6A77">
      <w:pPr>
        <w:pStyle w:val="Default"/>
        <w:spacing w:after="49"/>
        <w:rPr>
          <w:sz w:val="32"/>
          <w:szCs w:val="32"/>
        </w:rPr>
      </w:pPr>
      <w:r>
        <w:rPr>
          <w:sz w:val="32"/>
          <w:szCs w:val="32"/>
        </w:rPr>
        <w:t>9.</w:t>
      </w:r>
      <w:r w:rsidR="00BF6A77">
        <w:rPr>
          <w:sz w:val="32"/>
          <w:szCs w:val="32"/>
        </w:rPr>
        <w:t xml:space="preserve"> Diskuze </w:t>
      </w:r>
    </w:p>
    <w:p w:rsidR="00BF6A77" w:rsidRDefault="00B8131E" w:rsidP="00BF6A7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</w:t>
      </w:r>
      <w:r w:rsidR="00BF6A77">
        <w:rPr>
          <w:sz w:val="32"/>
          <w:szCs w:val="32"/>
        </w:rPr>
        <w:t xml:space="preserve">. Závěr </w:t>
      </w:r>
    </w:p>
    <w:p w:rsidR="00BF6A77" w:rsidRDefault="00BF6A77" w:rsidP="00BF6A77">
      <w:pPr>
        <w:pStyle w:val="Default"/>
        <w:rPr>
          <w:sz w:val="32"/>
          <w:szCs w:val="32"/>
        </w:rPr>
      </w:pPr>
    </w:p>
    <w:p w:rsidR="00BF6A77" w:rsidRDefault="00B8131E" w:rsidP="00BF6A77">
      <w:pPr>
        <w:pStyle w:val="Default"/>
      </w:pPr>
      <w:r>
        <w:rPr>
          <w:sz w:val="32"/>
          <w:szCs w:val="32"/>
        </w:rPr>
        <w:t xml:space="preserve">Vyvěšeno: </w:t>
      </w:r>
      <w:proofErr w:type="gramStart"/>
      <w:r>
        <w:rPr>
          <w:sz w:val="32"/>
          <w:szCs w:val="32"/>
        </w:rPr>
        <w:t>16</w:t>
      </w:r>
      <w:r w:rsidR="00BF6A77">
        <w:rPr>
          <w:sz w:val="32"/>
          <w:szCs w:val="32"/>
        </w:rPr>
        <w:t>.6.201</w:t>
      </w:r>
      <w:r>
        <w:rPr>
          <w:sz w:val="32"/>
          <w:szCs w:val="32"/>
        </w:rPr>
        <w:t>7</w:t>
      </w:r>
      <w:proofErr w:type="gramEnd"/>
    </w:p>
    <w:p w:rsidR="00BF6A77" w:rsidRDefault="00BF6A77" w:rsidP="00820C3F">
      <w:pPr>
        <w:pStyle w:val="Default"/>
      </w:pPr>
    </w:p>
    <w:sectPr w:rsidR="00BF6A77" w:rsidSect="00D237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88" w:rsidRDefault="00743188" w:rsidP="00820C3F">
      <w:pPr>
        <w:spacing w:after="0" w:line="240" w:lineRule="auto"/>
      </w:pPr>
      <w:r>
        <w:separator/>
      </w:r>
    </w:p>
  </w:endnote>
  <w:endnote w:type="continuationSeparator" w:id="0">
    <w:p w:rsidR="00743188" w:rsidRDefault="00743188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88" w:rsidRDefault="00743188" w:rsidP="00820C3F">
      <w:pPr>
        <w:spacing w:after="0" w:line="240" w:lineRule="auto"/>
      </w:pPr>
      <w:r>
        <w:separator/>
      </w:r>
    </w:p>
  </w:footnote>
  <w:footnote w:type="continuationSeparator" w:id="0">
    <w:p w:rsidR="00743188" w:rsidRDefault="00743188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543FB6"/>
    <w:rsid w:val="0059295D"/>
    <w:rsid w:val="00743188"/>
    <w:rsid w:val="00820C3F"/>
    <w:rsid w:val="008B434D"/>
    <w:rsid w:val="00A82B1D"/>
    <w:rsid w:val="00B67526"/>
    <w:rsid w:val="00B8131E"/>
    <w:rsid w:val="00B85E10"/>
    <w:rsid w:val="00BF6A77"/>
    <w:rsid w:val="00D237FA"/>
    <w:rsid w:val="00DB0070"/>
    <w:rsid w:val="00FC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Obec Vážany</cp:lastModifiedBy>
  <cp:revision>2</cp:revision>
  <cp:lastPrinted>2015-06-17T20:03:00Z</cp:lastPrinted>
  <dcterms:created xsi:type="dcterms:W3CDTF">2017-06-23T14:51:00Z</dcterms:created>
  <dcterms:modified xsi:type="dcterms:W3CDTF">2017-06-23T14:51:00Z</dcterms:modified>
</cp:coreProperties>
</file>